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F5F7A" w:rsidRPr="00BD54F9" w:rsidRDefault="004F5F7A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C348C7" w:rsidP="00CC0CFD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656F">
        <w:rPr>
          <w:rFonts w:ascii="Times New Roman" w:hAnsi="Times New Roman" w:cs="Times New Roman"/>
          <w:b/>
          <w:sz w:val="24"/>
          <w:szCs w:val="24"/>
        </w:rPr>
        <w:t>Бородинский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491730">
        <w:rPr>
          <w:rFonts w:ascii="Times New Roman" w:hAnsi="Times New Roman" w:cs="Times New Roman"/>
          <w:b/>
          <w:sz w:val="24"/>
          <w:szCs w:val="24"/>
        </w:rPr>
        <w:tab/>
      </w:r>
    </w:p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 района</w:t>
      </w:r>
    </w:p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4F5F7A" w:rsidRPr="00BD54F9" w:rsidRDefault="00C348C7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5F7A" w:rsidRPr="00BD54F9" w:rsidRDefault="00C348C7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7BC4">
        <w:rPr>
          <w:rFonts w:ascii="Times New Roman" w:hAnsi="Times New Roman" w:cs="Times New Roman"/>
          <w:sz w:val="24"/>
          <w:szCs w:val="24"/>
        </w:rPr>
        <w:t>02.11.</w:t>
      </w:r>
      <w:r w:rsidR="00C21480">
        <w:rPr>
          <w:rFonts w:ascii="Times New Roman" w:hAnsi="Times New Roman" w:cs="Times New Roman"/>
          <w:sz w:val="24"/>
          <w:szCs w:val="24"/>
        </w:rPr>
        <w:t>2023</w:t>
      </w:r>
      <w:r w:rsidR="00CC0CFD">
        <w:rPr>
          <w:rFonts w:ascii="Times New Roman" w:hAnsi="Times New Roman" w:cs="Times New Roman"/>
          <w:sz w:val="24"/>
          <w:szCs w:val="24"/>
        </w:rPr>
        <w:t xml:space="preserve"> г. №     </w:t>
      </w:r>
      <w:r w:rsidR="001B7BC4">
        <w:rPr>
          <w:rFonts w:ascii="Times New Roman" w:hAnsi="Times New Roman" w:cs="Times New Roman"/>
          <w:sz w:val="24"/>
          <w:szCs w:val="24"/>
        </w:rPr>
        <w:t>32/130-</w:t>
      </w:r>
      <w:r w:rsidR="00491730">
        <w:rPr>
          <w:rFonts w:ascii="Times New Roman" w:hAnsi="Times New Roman" w:cs="Times New Roman"/>
          <w:sz w:val="24"/>
          <w:szCs w:val="24"/>
        </w:rPr>
        <w:t xml:space="preserve"> </w:t>
      </w:r>
      <w:r w:rsidR="00F52FFD">
        <w:rPr>
          <w:rFonts w:ascii="Times New Roman" w:hAnsi="Times New Roman" w:cs="Times New Roman"/>
          <w:sz w:val="24"/>
          <w:szCs w:val="24"/>
        </w:rPr>
        <w:t>-рс</w:t>
      </w:r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Положение о денежном содержании муниципальных служащих муниципального обра</w:t>
      </w:r>
      <w:r w:rsidR="009B15C7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72656F">
        <w:rPr>
          <w:rFonts w:ascii="Times New Roman" w:hAnsi="Times New Roman" w:cs="Times New Roman"/>
          <w:sz w:val="24"/>
          <w:szCs w:val="24"/>
        </w:rPr>
        <w:t>Бородинский</w:t>
      </w:r>
      <w:r w:rsidR="009B15C7">
        <w:rPr>
          <w:rFonts w:ascii="Times New Roman" w:hAnsi="Times New Roman" w:cs="Times New Roman"/>
          <w:sz w:val="24"/>
          <w:szCs w:val="24"/>
        </w:rPr>
        <w:t xml:space="preserve"> сельсовет, принятое</w:t>
      </w:r>
      <w:r w:rsidR="00C348C7"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72656F">
        <w:rPr>
          <w:rFonts w:ascii="Times New Roman" w:hAnsi="Times New Roman" w:cs="Times New Roman"/>
          <w:sz w:val="24"/>
          <w:szCs w:val="24"/>
        </w:rPr>
        <w:t>Бородинский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от</w:t>
      </w:r>
      <w:r w:rsidR="00F503F0">
        <w:rPr>
          <w:rFonts w:ascii="Times New Roman" w:hAnsi="Times New Roman" w:cs="Times New Roman"/>
          <w:sz w:val="24"/>
          <w:szCs w:val="24"/>
        </w:rPr>
        <w:t xml:space="preserve"> 31.10.2016</w:t>
      </w:r>
      <w:r w:rsidRPr="00BD54F9">
        <w:rPr>
          <w:rFonts w:ascii="Times New Roman" w:hAnsi="Times New Roman" w:cs="Times New Roman"/>
          <w:sz w:val="24"/>
          <w:szCs w:val="24"/>
        </w:rPr>
        <w:t xml:space="preserve">№ </w:t>
      </w:r>
      <w:r w:rsidR="00F503F0">
        <w:rPr>
          <w:rFonts w:ascii="Times New Roman" w:hAnsi="Times New Roman" w:cs="Times New Roman"/>
          <w:sz w:val="24"/>
          <w:szCs w:val="24"/>
        </w:rPr>
        <w:t xml:space="preserve"> 17/95</w:t>
      </w:r>
      <w:r w:rsidRPr="00BD54F9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Pr="00754D80" w:rsidRDefault="009B15C7" w:rsidP="009B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DC" w:rsidRPr="00754D80" w:rsidRDefault="006E56EF" w:rsidP="009B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754D80">
        <w:rPr>
          <w:rFonts w:ascii="Times New Roman" w:hAnsi="Times New Roman" w:cs="Times New Roman"/>
          <w:sz w:val="28"/>
          <w:szCs w:val="28"/>
        </w:rPr>
        <w:t>:</w:t>
      </w:r>
    </w:p>
    <w:p w:rsidR="00563261" w:rsidRPr="00754D80" w:rsidRDefault="00754D80" w:rsidP="00754D80">
      <w:pPr>
        <w:pStyle w:val="ad"/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 w:rsidRPr="00754D80">
        <w:rPr>
          <w:sz w:val="28"/>
          <w:szCs w:val="28"/>
        </w:rPr>
        <w:t>1.</w:t>
      </w:r>
      <w:r w:rsidR="00563261" w:rsidRPr="00754D80">
        <w:rPr>
          <w:sz w:val="28"/>
          <w:szCs w:val="28"/>
        </w:rPr>
        <w:t xml:space="preserve">     Внести  в приложение № 1 к решению Совета депутатов муниципального образования  </w:t>
      </w:r>
      <w:r w:rsidR="004C2A83" w:rsidRPr="00754D80">
        <w:rPr>
          <w:sz w:val="28"/>
          <w:szCs w:val="28"/>
        </w:rPr>
        <w:t>Бородинский</w:t>
      </w:r>
      <w:r w:rsidR="00563261" w:rsidRPr="00754D80">
        <w:rPr>
          <w:sz w:val="28"/>
          <w:szCs w:val="28"/>
        </w:rPr>
        <w:t xml:space="preserve"> сельсовет Ташлинского района Оренбургской области </w:t>
      </w:r>
      <w:r w:rsidR="00371D55" w:rsidRPr="00754D80">
        <w:rPr>
          <w:sz w:val="28"/>
          <w:szCs w:val="28"/>
          <w:lang w:bidi="en-US"/>
        </w:rPr>
        <w:t xml:space="preserve">от 31.10.2016 № 17/95-рс «Об утверждении </w:t>
      </w:r>
      <w:r w:rsidR="00371D55" w:rsidRPr="00754D80">
        <w:rPr>
          <w:sz w:val="28"/>
          <w:szCs w:val="28"/>
        </w:rPr>
        <w:t>Положения о денежном содержании муниципальных служащих муниципального образования Бородинский сельсовет Ташлинского района Оренбургской области</w:t>
      </w:r>
      <w:r w:rsidR="00371D55" w:rsidRPr="00754D80">
        <w:rPr>
          <w:sz w:val="28"/>
          <w:szCs w:val="28"/>
          <w:lang w:bidi="en-US"/>
        </w:rPr>
        <w:t>»</w:t>
      </w:r>
      <w:r w:rsidR="00563261" w:rsidRPr="00754D80">
        <w:rPr>
          <w:sz w:val="28"/>
          <w:szCs w:val="28"/>
        </w:rPr>
        <w:t xml:space="preserve">, в редакции </w:t>
      </w:r>
      <w:r w:rsidR="00563261" w:rsidRPr="00C21480">
        <w:rPr>
          <w:sz w:val="28"/>
          <w:szCs w:val="28"/>
        </w:rPr>
        <w:t xml:space="preserve">от </w:t>
      </w:r>
      <w:r w:rsidR="00C21480" w:rsidRPr="00C21480">
        <w:rPr>
          <w:sz w:val="28"/>
          <w:szCs w:val="28"/>
          <w:lang w:bidi="en-US"/>
        </w:rPr>
        <w:t>18.10.2018 № 25/102</w:t>
      </w:r>
      <w:r w:rsidR="00563261" w:rsidRPr="00C21480">
        <w:rPr>
          <w:sz w:val="28"/>
          <w:szCs w:val="28"/>
          <w:lang w:bidi="en-US"/>
        </w:rPr>
        <w:t>-рс,</w:t>
      </w:r>
      <w:r w:rsidR="00C21480">
        <w:rPr>
          <w:sz w:val="28"/>
          <w:szCs w:val="28"/>
          <w:lang w:bidi="en-US"/>
        </w:rPr>
        <w:t xml:space="preserve"> от 18.12.2018 №34/161-рс</w:t>
      </w:r>
      <w:r w:rsidR="00035F61">
        <w:rPr>
          <w:sz w:val="28"/>
          <w:szCs w:val="28"/>
          <w:lang w:bidi="en-US"/>
        </w:rPr>
        <w:t>, от 27.09.2019 №1/8-рс, от 25.09.2020 №9/39-рс, от 18.10.2022 №25/</w:t>
      </w:r>
      <w:r w:rsidR="00035F61" w:rsidRPr="00035F61">
        <w:rPr>
          <w:sz w:val="28"/>
          <w:szCs w:val="28"/>
          <w:lang w:bidi="en-US"/>
        </w:rPr>
        <w:t xml:space="preserve">102 </w:t>
      </w:r>
      <w:r w:rsidR="00563261" w:rsidRPr="00035F61">
        <w:rPr>
          <w:sz w:val="28"/>
          <w:szCs w:val="28"/>
        </w:rPr>
        <w:t xml:space="preserve"> (</w:t>
      </w:r>
      <w:r w:rsidR="00563261" w:rsidRPr="00754D80">
        <w:rPr>
          <w:sz w:val="28"/>
          <w:szCs w:val="28"/>
        </w:rPr>
        <w:t xml:space="preserve"> далее- Приложение) следующие изменения: </w:t>
      </w:r>
    </w:p>
    <w:p w:rsidR="00563261" w:rsidRPr="00754D80" w:rsidRDefault="00563261" w:rsidP="00563261">
      <w:pPr>
        <w:pStyle w:val="ad"/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 w:rsidRPr="00754D80">
        <w:rPr>
          <w:sz w:val="28"/>
          <w:szCs w:val="28"/>
        </w:rPr>
        <w:t xml:space="preserve">       1.1 Пункт 8.2 части </w:t>
      </w:r>
      <w:r w:rsidRPr="00754D80">
        <w:rPr>
          <w:sz w:val="28"/>
          <w:szCs w:val="28"/>
          <w:lang w:val="en-US"/>
        </w:rPr>
        <w:t>VIII</w:t>
      </w:r>
      <w:r w:rsidRPr="00754D80">
        <w:rPr>
          <w:sz w:val="28"/>
          <w:szCs w:val="28"/>
        </w:rPr>
        <w:t xml:space="preserve"> Приложения «Ежемесячное денежное поощрение» изложить в новой редакции:</w:t>
      </w:r>
    </w:p>
    <w:p w:rsidR="00563261" w:rsidRPr="00754D80" w:rsidRDefault="00563261" w:rsidP="00563261">
      <w:pPr>
        <w:pStyle w:val="ad"/>
        <w:shd w:val="clear" w:color="auto" w:fill="FFFFFF"/>
        <w:ind w:left="825"/>
        <w:jc w:val="both"/>
        <w:rPr>
          <w:sz w:val="28"/>
          <w:szCs w:val="28"/>
        </w:rPr>
      </w:pPr>
      <w:r w:rsidRPr="00754D80">
        <w:rPr>
          <w:sz w:val="28"/>
          <w:szCs w:val="28"/>
        </w:rPr>
        <w:t>«Размер ежемесячного денежного поощрения устанавливается распоряжением главы поселения в коэффициентах к должностному окладу, но не более 4».</w:t>
      </w:r>
    </w:p>
    <w:p w:rsidR="00563261" w:rsidRPr="00754D80" w:rsidRDefault="00563261" w:rsidP="00563261">
      <w:pPr>
        <w:pStyle w:val="ad"/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  <w:r w:rsidRPr="00754D80">
        <w:rPr>
          <w:sz w:val="28"/>
          <w:szCs w:val="28"/>
        </w:rPr>
        <w:t xml:space="preserve">       1.2  Пункт 8.4 части </w:t>
      </w:r>
      <w:r w:rsidRPr="00754D80">
        <w:rPr>
          <w:sz w:val="28"/>
          <w:szCs w:val="28"/>
          <w:lang w:val="en-US"/>
        </w:rPr>
        <w:t>VIII</w:t>
      </w:r>
      <w:r w:rsidRPr="00754D80">
        <w:rPr>
          <w:sz w:val="28"/>
          <w:szCs w:val="28"/>
        </w:rPr>
        <w:t xml:space="preserve"> Приложения «Ежемесячное денежное поощрение» изложить в новой редакции:</w:t>
      </w:r>
    </w:p>
    <w:p w:rsidR="00563261" w:rsidRPr="00754D80" w:rsidRDefault="00563261" w:rsidP="00563261">
      <w:pPr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>«Во время прохождения муниципальной службы ежемесячное денежное поощрение муниципальному служащему может быть пересмотрено в сторону увеличения в следующих случаях:</w:t>
      </w:r>
    </w:p>
    <w:p w:rsidR="00563261" w:rsidRPr="00754D80" w:rsidRDefault="00563261" w:rsidP="0056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 xml:space="preserve">1) проявление самостоятельного подхода в подготовке инициативных предложений по совершенствованию деятельности муниципального образования; </w:t>
      </w:r>
    </w:p>
    <w:p w:rsidR="00563261" w:rsidRPr="00754D80" w:rsidRDefault="00563261" w:rsidP="0056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563261" w:rsidRPr="00754D80" w:rsidRDefault="00563261" w:rsidP="0056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 дисциплины и норм служебного этикета.</w:t>
      </w:r>
    </w:p>
    <w:p w:rsidR="00563261" w:rsidRPr="00754D80" w:rsidRDefault="00563261" w:rsidP="0056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lastRenderedPageBreak/>
        <w:t>Сложившуюся экономию по фонду оплаты труда глава поселения может направить на увеличение денежного поощрения муниципальным служащим, внесшим наибольший личный вклад в общий результат работы. В этом случае, размер ежемесячного денежного поощрения муниципального служащего не должен превышать 4 должностных оклада, а период увеличения должен составлять не более одного месяца.</w:t>
      </w:r>
    </w:p>
    <w:p w:rsidR="00563261" w:rsidRPr="00754D80" w:rsidRDefault="00563261" w:rsidP="0056326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 xml:space="preserve">             1.3  Пункт 9.1  части </w:t>
      </w:r>
      <w:r w:rsidRPr="00754D8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54D80">
        <w:rPr>
          <w:rFonts w:ascii="Times New Roman" w:hAnsi="Times New Roman" w:cs="Times New Roman"/>
          <w:sz w:val="28"/>
          <w:szCs w:val="28"/>
        </w:rPr>
        <w:t xml:space="preserve"> «Премия за выполнение особо важных и сложных заданий» изложить в новой редакции:</w:t>
      </w:r>
    </w:p>
    <w:p w:rsidR="00563261" w:rsidRPr="00754D80" w:rsidRDefault="00563261" w:rsidP="00563261">
      <w:pPr>
        <w:pStyle w:val="ad"/>
        <w:shd w:val="clear" w:color="auto" w:fill="FFFFFF"/>
        <w:ind w:left="0"/>
        <w:jc w:val="both"/>
        <w:rPr>
          <w:sz w:val="28"/>
          <w:szCs w:val="28"/>
        </w:rPr>
      </w:pPr>
      <w:r w:rsidRPr="00754D80">
        <w:rPr>
          <w:sz w:val="28"/>
          <w:szCs w:val="28"/>
        </w:rPr>
        <w:t xml:space="preserve">«Премирование муниципальных служащих осуществляется в пределах средств фонда оплаты труда, но не более четырех должностных окладов в год». </w:t>
      </w:r>
    </w:p>
    <w:p w:rsidR="00563261" w:rsidRPr="00754D80" w:rsidRDefault="00563261" w:rsidP="00563261">
      <w:pPr>
        <w:pStyle w:val="ad"/>
        <w:shd w:val="clear" w:color="auto" w:fill="FFFFFF"/>
        <w:ind w:left="825"/>
        <w:jc w:val="both"/>
        <w:rPr>
          <w:sz w:val="28"/>
          <w:szCs w:val="28"/>
        </w:rPr>
      </w:pPr>
      <w:r w:rsidRPr="00754D80">
        <w:rPr>
          <w:sz w:val="28"/>
          <w:szCs w:val="28"/>
        </w:rPr>
        <w:t>1</w:t>
      </w:r>
      <w:r w:rsidR="00754D80" w:rsidRPr="00754D80">
        <w:rPr>
          <w:sz w:val="28"/>
          <w:szCs w:val="28"/>
        </w:rPr>
        <w:t>.4.</w:t>
      </w:r>
      <w:r w:rsidRPr="00754D80">
        <w:rPr>
          <w:sz w:val="28"/>
          <w:szCs w:val="28"/>
        </w:rPr>
        <w:t xml:space="preserve">  Пункт 11.2 части </w:t>
      </w:r>
      <w:r w:rsidRPr="00754D80">
        <w:rPr>
          <w:sz w:val="28"/>
          <w:szCs w:val="28"/>
          <w:lang w:val="en-US"/>
        </w:rPr>
        <w:t>XI</w:t>
      </w:r>
      <w:r w:rsidRPr="00754D80">
        <w:rPr>
          <w:sz w:val="28"/>
          <w:szCs w:val="28"/>
        </w:rPr>
        <w:t xml:space="preserve"> «Материальная помощь» изложить в новой редакции:</w:t>
      </w:r>
    </w:p>
    <w:p w:rsidR="00563261" w:rsidRPr="00754D80" w:rsidRDefault="00563261" w:rsidP="00563261">
      <w:pPr>
        <w:pStyle w:val="ad"/>
        <w:shd w:val="clear" w:color="auto" w:fill="FFFFFF"/>
        <w:ind w:left="825"/>
        <w:jc w:val="both"/>
        <w:rPr>
          <w:sz w:val="28"/>
          <w:szCs w:val="28"/>
        </w:rPr>
      </w:pPr>
      <w:r w:rsidRPr="00754D80">
        <w:rPr>
          <w:sz w:val="28"/>
          <w:szCs w:val="28"/>
        </w:rPr>
        <w:t xml:space="preserve">   «Материальная помощь оказывается в размере одного должностного оклада в год».</w:t>
      </w:r>
    </w:p>
    <w:p w:rsidR="00563261" w:rsidRPr="00754D80" w:rsidRDefault="00563261" w:rsidP="00754D80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54D80">
        <w:rPr>
          <w:sz w:val="28"/>
          <w:szCs w:val="28"/>
        </w:rPr>
        <w:t xml:space="preserve">Приложение № 1 Положения к решению Совета депутатов муниципального образования </w:t>
      </w:r>
      <w:r w:rsidR="00754D80" w:rsidRPr="00754D80">
        <w:rPr>
          <w:sz w:val="28"/>
          <w:szCs w:val="28"/>
        </w:rPr>
        <w:t>Бородинский</w:t>
      </w:r>
      <w:r w:rsidRPr="00754D80">
        <w:rPr>
          <w:sz w:val="28"/>
          <w:szCs w:val="28"/>
        </w:rPr>
        <w:t xml:space="preserve"> сельсовет Ташлинского района Оренбургской области </w:t>
      </w:r>
      <w:r w:rsidR="002B69DD" w:rsidRPr="00754D80">
        <w:rPr>
          <w:sz w:val="28"/>
          <w:szCs w:val="28"/>
          <w:lang w:bidi="en-US"/>
        </w:rPr>
        <w:t xml:space="preserve">от 31.10.2016 № 17/95-рс </w:t>
      </w:r>
      <w:r w:rsidRPr="002B69DD">
        <w:rPr>
          <w:sz w:val="28"/>
          <w:szCs w:val="28"/>
        </w:rPr>
        <w:t xml:space="preserve">в редакции </w:t>
      </w:r>
      <w:r w:rsidR="002B69DD">
        <w:rPr>
          <w:sz w:val="28"/>
          <w:szCs w:val="28"/>
        </w:rPr>
        <w:t xml:space="preserve">от </w:t>
      </w:r>
      <w:r w:rsidR="00035F61">
        <w:rPr>
          <w:sz w:val="28"/>
          <w:szCs w:val="28"/>
          <w:lang w:bidi="en-US"/>
        </w:rPr>
        <w:t>18.10.2022 №25/</w:t>
      </w:r>
      <w:r w:rsidR="00035F61" w:rsidRPr="00035F61">
        <w:rPr>
          <w:sz w:val="28"/>
          <w:szCs w:val="28"/>
          <w:lang w:bidi="en-US"/>
        </w:rPr>
        <w:t>102</w:t>
      </w:r>
      <w:r w:rsidR="002B69DD">
        <w:rPr>
          <w:sz w:val="28"/>
          <w:szCs w:val="28"/>
          <w:lang w:bidi="en-US"/>
        </w:rPr>
        <w:t>-рс,</w:t>
      </w:r>
      <w:r w:rsidR="00035F61" w:rsidRPr="00035F61">
        <w:rPr>
          <w:sz w:val="28"/>
          <w:szCs w:val="28"/>
          <w:lang w:bidi="en-US"/>
        </w:rPr>
        <w:t xml:space="preserve"> </w:t>
      </w:r>
      <w:r w:rsidR="002B69DD">
        <w:rPr>
          <w:sz w:val="28"/>
          <w:szCs w:val="28"/>
          <w:lang w:bidi="en-US"/>
        </w:rPr>
        <w:t>от 25.09.2020 №9/39-рс,</w:t>
      </w:r>
      <w:r w:rsidR="00035F61" w:rsidRPr="00035F61">
        <w:rPr>
          <w:sz w:val="28"/>
          <w:szCs w:val="28"/>
        </w:rPr>
        <w:t xml:space="preserve"> </w:t>
      </w:r>
      <w:r w:rsidR="002B69DD">
        <w:rPr>
          <w:sz w:val="28"/>
          <w:szCs w:val="28"/>
          <w:lang w:bidi="en-US"/>
        </w:rPr>
        <w:t xml:space="preserve">от 27.09.2019 №1/8-рс, </w:t>
      </w:r>
      <w:r w:rsidRPr="00754D80">
        <w:rPr>
          <w:sz w:val="28"/>
          <w:szCs w:val="28"/>
        </w:rPr>
        <w:t xml:space="preserve"> «Размеры должностных окладов муниципальных служащих муниципального образования </w:t>
      </w:r>
      <w:r w:rsidR="00754D80" w:rsidRPr="00754D80">
        <w:rPr>
          <w:sz w:val="28"/>
          <w:szCs w:val="28"/>
        </w:rPr>
        <w:t>Бородинский</w:t>
      </w:r>
      <w:r w:rsidRPr="00754D80">
        <w:rPr>
          <w:sz w:val="28"/>
          <w:szCs w:val="28"/>
        </w:rPr>
        <w:t xml:space="preserve"> сельсовет  Ташлинского района Оренбургской области» изложить в новой редакции, согласно приложению № 1.</w:t>
      </w:r>
    </w:p>
    <w:p w:rsidR="00563261" w:rsidRPr="00754D80" w:rsidRDefault="00754D80" w:rsidP="00563261">
      <w:pPr>
        <w:pStyle w:val="2"/>
        <w:tabs>
          <w:tab w:val="clear" w:pos="4111"/>
          <w:tab w:val="left" w:pos="-1980"/>
        </w:tabs>
        <w:ind w:right="0"/>
        <w:rPr>
          <w:szCs w:val="28"/>
        </w:rPr>
      </w:pPr>
      <w:r w:rsidRPr="00754D80">
        <w:rPr>
          <w:szCs w:val="28"/>
        </w:rPr>
        <w:t xml:space="preserve">     3</w:t>
      </w:r>
      <w:r w:rsidR="00563261" w:rsidRPr="00754D80">
        <w:rPr>
          <w:szCs w:val="28"/>
        </w:rPr>
        <w:t>. Контроль за исполнением настоящего постановления  оставляю за собой.</w:t>
      </w:r>
    </w:p>
    <w:p w:rsidR="00563261" w:rsidRPr="00754D80" w:rsidRDefault="00563261" w:rsidP="00563261">
      <w:pPr>
        <w:pStyle w:val="2"/>
        <w:tabs>
          <w:tab w:val="clear" w:pos="4111"/>
          <w:tab w:val="left" w:pos="-1980"/>
        </w:tabs>
        <w:ind w:right="0"/>
        <w:rPr>
          <w:szCs w:val="28"/>
        </w:rPr>
      </w:pPr>
      <w:r w:rsidRPr="00754D80">
        <w:rPr>
          <w:szCs w:val="28"/>
        </w:rPr>
        <w:t xml:space="preserve">     </w:t>
      </w:r>
      <w:r w:rsidR="00754D80" w:rsidRPr="00754D80">
        <w:rPr>
          <w:szCs w:val="28"/>
        </w:rPr>
        <w:t>4</w:t>
      </w:r>
      <w:r w:rsidRPr="00754D80">
        <w:rPr>
          <w:szCs w:val="28"/>
        </w:rPr>
        <w:t>. Настоящее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с  «01» октября 2023 года.</w:t>
      </w:r>
    </w:p>
    <w:p w:rsidR="00563261" w:rsidRPr="00754D80" w:rsidRDefault="00563261" w:rsidP="00563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261" w:rsidRPr="00754D80" w:rsidRDefault="00563261" w:rsidP="009B15C7">
      <w:pPr>
        <w:pStyle w:val="2"/>
        <w:tabs>
          <w:tab w:val="clear" w:pos="4111"/>
          <w:tab w:val="left" w:pos="-1980"/>
        </w:tabs>
        <w:ind w:right="0" w:firstLine="709"/>
        <w:rPr>
          <w:szCs w:val="28"/>
        </w:rPr>
      </w:pPr>
    </w:p>
    <w:p w:rsidR="006E56EF" w:rsidRPr="00754D80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E56EF" w:rsidRPr="00754D80" w:rsidRDefault="0072656F" w:rsidP="00F503F0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F503F0" w:rsidRPr="00754D8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503F0" w:rsidRPr="00754D80">
        <w:rPr>
          <w:rFonts w:ascii="Times New Roman" w:hAnsi="Times New Roman" w:cs="Times New Roman"/>
          <w:sz w:val="28"/>
          <w:szCs w:val="28"/>
        </w:rPr>
        <w:tab/>
        <w:t>Н.Н.Чуркина</w:t>
      </w:r>
    </w:p>
    <w:p w:rsidR="00F503F0" w:rsidRPr="00754D80" w:rsidRDefault="00F503F0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54D80">
        <w:rPr>
          <w:rFonts w:ascii="Times New Roman" w:hAnsi="Times New Roman" w:cs="Times New Roman"/>
          <w:sz w:val="28"/>
          <w:szCs w:val="28"/>
        </w:rPr>
        <w:tab/>
      </w:r>
      <w:r w:rsidRPr="00754D80">
        <w:rPr>
          <w:rFonts w:ascii="Times New Roman" w:hAnsi="Times New Roman" w:cs="Times New Roman"/>
          <w:sz w:val="28"/>
          <w:szCs w:val="28"/>
        </w:rPr>
        <w:tab/>
      </w:r>
      <w:r w:rsidRPr="00754D80">
        <w:rPr>
          <w:rFonts w:ascii="Times New Roman" w:hAnsi="Times New Roman" w:cs="Times New Roman"/>
          <w:sz w:val="28"/>
          <w:szCs w:val="28"/>
        </w:rPr>
        <w:tab/>
      </w:r>
      <w:r w:rsidRPr="00754D80">
        <w:rPr>
          <w:rFonts w:ascii="Times New Roman" w:hAnsi="Times New Roman" w:cs="Times New Roman"/>
          <w:sz w:val="28"/>
          <w:szCs w:val="28"/>
        </w:rPr>
        <w:tab/>
      </w:r>
      <w:r w:rsidRPr="00754D80">
        <w:rPr>
          <w:rFonts w:ascii="Times New Roman" w:hAnsi="Times New Roman" w:cs="Times New Roman"/>
          <w:sz w:val="28"/>
          <w:szCs w:val="28"/>
        </w:rPr>
        <w:tab/>
      </w:r>
      <w:r w:rsidR="001B7BC4">
        <w:rPr>
          <w:rFonts w:ascii="Times New Roman" w:hAnsi="Times New Roman" w:cs="Times New Roman"/>
          <w:sz w:val="28"/>
          <w:szCs w:val="28"/>
        </w:rPr>
        <w:t xml:space="preserve">       </w:t>
      </w:r>
      <w:r w:rsidR="00F503F0" w:rsidRPr="00754D80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6EF" w:rsidRPr="00754D80" w:rsidRDefault="006E56EF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4D8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r w:rsidR="008E37FA" w:rsidRPr="00754D80">
        <w:rPr>
          <w:rFonts w:ascii="Times New Roman" w:hAnsi="Times New Roman" w:cs="Times New Roman"/>
          <w:sz w:val="28"/>
          <w:szCs w:val="28"/>
        </w:rPr>
        <w:t>.</w:t>
      </w:r>
    </w:p>
    <w:p w:rsidR="008E37FA" w:rsidRPr="00754D80" w:rsidRDefault="008E37FA" w:rsidP="006E5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E37FA" w:rsidRPr="00754D80" w:rsidRDefault="008E37FA" w:rsidP="00F5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D80" w:rsidRPr="00754D80" w:rsidRDefault="00754D80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754D80" w:rsidRDefault="00754D80" w:rsidP="00754D80">
      <w:pPr>
        <w:pStyle w:val="a3"/>
        <w:tabs>
          <w:tab w:val="num" w:pos="360"/>
        </w:tabs>
        <w:spacing w:after="0"/>
        <w:ind w:right="-1"/>
        <w:rPr>
          <w:sz w:val="28"/>
          <w:szCs w:val="28"/>
        </w:rPr>
      </w:pPr>
    </w:p>
    <w:p w:rsidR="003871B4" w:rsidRDefault="00754D80" w:rsidP="00754D80">
      <w:pPr>
        <w:pStyle w:val="a3"/>
        <w:tabs>
          <w:tab w:val="num" w:pos="360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B5F5F" w:rsidRPr="00754D80" w:rsidRDefault="003871B4" w:rsidP="00754D80">
      <w:pPr>
        <w:pStyle w:val="a3"/>
        <w:tabs>
          <w:tab w:val="num" w:pos="360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B5F5F" w:rsidRPr="00754D80">
        <w:rPr>
          <w:sz w:val="28"/>
          <w:szCs w:val="28"/>
        </w:rPr>
        <w:t>Приложение № 1</w:t>
      </w:r>
    </w:p>
    <w:p w:rsidR="00BB5F5F" w:rsidRPr="00754D80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754D80">
        <w:rPr>
          <w:sz w:val="28"/>
          <w:szCs w:val="28"/>
        </w:rPr>
        <w:t xml:space="preserve">к решению Совету депутатов муниципального образования </w:t>
      </w:r>
    </w:p>
    <w:p w:rsidR="00BB5F5F" w:rsidRPr="00754D80" w:rsidRDefault="00D42020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754D80">
        <w:rPr>
          <w:sz w:val="28"/>
          <w:szCs w:val="28"/>
        </w:rPr>
        <w:t xml:space="preserve">  Бородинский </w:t>
      </w:r>
      <w:r w:rsidR="00BB5F5F" w:rsidRPr="00754D80">
        <w:rPr>
          <w:sz w:val="28"/>
          <w:szCs w:val="28"/>
        </w:rPr>
        <w:t xml:space="preserve">сельсовет Ташлинского района </w:t>
      </w:r>
    </w:p>
    <w:p w:rsidR="00BB5F5F" w:rsidRPr="00754D80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754D80">
        <w:rPr>
          <w:sz w:val="28"/>
          <w:szCs w:val="28"/>
        </w:rPr>
        <w:t>Оренбургской области</w:t>
      </w:r>
    </w:p>
    <w:p w:rsidR="00BB5F5F" w:rsidRPr="00754D80" w:rsidRDefault="00DE6267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754D80">
        <w:rPr>
          <w:sz w:val="28"/>
          <w:szCs w:val="28"/>
        </w:rPr>
        <w:t xml:space="preserve">от </w:t>
      </w:r>
      <w:r w:rsidR="001B7BC4">
        <w:rPr>
          <w:sz w:val="28"/>
          <w:szCs w:val="28"/>
        </w:rPr>
        <w:t>02.11.</w:t>
      </w:r>
      <w:r w:rsidR="00C21480">
        <w:rPr>
          <w:sz w:val="28"/>
          <w:szCs w:val="28"/>
        </w:rPr>
        <w:t>2023</w:t>
      </w:r>
      <w:r w:rsidR="00CC0CFD" w:rsidRPr="00754D80">
        <w:rPr>
          <w:sz w:val="28"/>
          <w:szCs w:val="28"/>
        </w:rPr>
        <w:t xml:space="preserve">   </w:t>
      </w:r>
      <w:r w:rsidRPr="00754D80">
        <w:rPr>
          <w:sz w:val="28"/>
          <w:szCs w:val="28"/>
        </w:rPr>
        <w:t xml:space="preserve"> </w:t>
      </w:r>
      <w:r w:rsidR="00BB5F5F" w:rsidRPr="00754D80">
        <w:rPr>
          <w:sz w:val="28"/>
          <w:szCs w:val="28"/>
        </w:rPr>
        <w:t>№</w:t>
      </w:r>
      <w:r w:rsidR="001B7BC4">
        <w:rPr>
          <w:sz w:val="28"/>
          <w:szCs w:val="28"/>
        </w:rPr>
        <w:t xml:space="preserve"> 32/130</w:t>
      </w:r>
      <w:r w:rsidR="00CC0CFD" w:rsidRPr="00754D80">
        <w:rPr>
          <w:sz w:val="28"/>
          <w:szCs w:val="28"/>
        </w:rPr>
        <w:t xml:space="preserve"> - рс</w:t>
      </w:r>
    </w:p>
    <w:p w:rsidR="00BB5F5F" w:rsidRPr="00754D80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Pr="00754D80" w:rsidRDefault="00BB5F5F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5F" w:rsidRPr="00754D80" w:rsidRDefault="00BB5F5F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C4" w:rsidRPr="00754D80" w:rsidRDefault="00F57AC4" w:rsidP="00F5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C4" w:rsidRPr="00754D80" w:rsidRDefault="00F57AC4" w:rsidP="00F5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80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F57AC4" w:rsidRPr="00754D80" w:rsidRDefault="00F57AC4" w:rsidP="00F5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80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754D80" w:rsidRDefault="00F57AC4" w:rsidP="00F5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42020" w:rsidRPr="00754D80">
        <w:rPr>
          <w:rFonts w:ascii="Times New Roman" w:hAnsi="Times New Roman" w:cs="Times New Roman"/>
          <w:b/>
          <w:sz w:val="28"/>
          <w:szCs w:val="28"/>
        </w:rPr>
        <w:t xml:space="preserve"> Бородинский </w:t>
      </w:r>
      <w:r w:rsidRPr="00754D8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F57AC4" w:rsidRPr="00754D80" w:rsidRDefault="00F57AC4" w:rsidP="00F5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80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F57AC4" w:rsidRPr="00754D80" w:rsidRDefault="00F57AC4" w:rsidP="00F57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RPr="00754D80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754D80" w:rsidRDefault="00F57AC4" w:rsidP="00E6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D8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754D80" w:rsidRDefault="00F57AC4" w:rsidP="00E6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D80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074D27" w:rsidRDefault="00074D27" w:rsidP="00CC0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D27">
              <w:rPr>
                <w:rFonts w:ascii="Times New Roman" w:hAnsi="Times New Roman"/>
                <w:sz w:val="28"/>
                <w:szCs w:val="28"/>
              </w:rPr>
              <w:t>11371</w:t>
            </w:r>
            <w:r w:rsidR="00F57AC4" w:rsidRPr="00074D2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Pr="00074D27" w:rsidRDefault="00074D27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D27">
              <w:rPr>
                <w:rFonts w:ascii="Times New Roman" w:hAnsi="Times New Roman"/>
                <w:sz w:val="28"/>
                <w:szCs w:val="28"/>
              </w:rPr>
              <w:t>8761</w:t>
            </w:r>
            <w:r w:rsidR="00F57AC4" w:rsidRPr="00074D2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C21480" w:rsidP="00CC0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8486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C21480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7073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8C7" w:rsidRDefault="00C348C7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sectPr w:rsidR="00C348C7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FF" w:rsidRDefault="002577FF" w:rsidP="00BB5F5F">
      <w:pPr>
        <w:spacing w:after="0" w:line="240" w:lineRule="auto"/>
      </w:pPr>
      <w:r>
        <w:separator/>
      </w:r>
    </w:p>
  </w:endnote>
  <w:endnote w:type="continuationSeparator" w:id="1">
    <w:p w:rsidR="002577FF" w:rsidRDefault="002577FF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FF" w:rsidRDefault="002577FF" w:rsidP="00BB5F5F">
      <w:pPr>
        <w:spacing w:after="0" w:line="240" w:lineRule="auto"/>
      </w:pPr>
      <w:r>
        <w:separator/>
      </w:r>
    </w:p>
  </w:footnote>
  <w:footnote w:type="continuationSeparator" w:id="1">
    <w:p w:rsidR="002577FF" w:rsidRDefault="002577FF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F204D"/>
    <w:multiLevelType w:val="hybridMultilevel"/>
    <w:tmpl w:val="D35AB00C"/>
    <w:lvl w:ilvl="0" w:tplc="05EEEB34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F02A4"/>
    <w:multiLevelType w:val="hybridMultilevel"/>
    <w:tmpl w:val="E996B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149CD"/>
    <w:rsid w:val="00035F61"/>
    <w:rsid w:val="00074D27"/>
    <w:rsid w:val="000B1567"/>
    <w:rsid w:val="000D36FE"/>
    <w:rsid w:val="000E66B3"/>
    <w:rsid w:val="00115C6C"/>
    <w:rsid w:val="0013513D"/>
    <w:rsid w:val="00186D76"/>
    <w:rsid w:val="0019271F"/>
    <w:rsid w:val="001B7BC4"/>
    <w:rsid w:val="002437DC"/>
    <w:rsid w:val="002577FF"/>
    <w:rsid w:val="00261F56"/>
    <w:rsid w:val="0026395D"/>
    <w:rsid w:val="002A6013"/>
    <w:rsid w:val="002B69DD"/>
    <w:rsid w:val="002D6A73"/>
    <w:rsid w:val="003036B6"/>
    <w:rsid w:val="00313D55"/>
    <w:rsid w:val="00321EF7"/>
    <w:rsid w:val="00371D55"/>
    <w:rsid w:val="003871B4"/>
    <w:rsid w:val="003D4B98"/>
    <w:rsid w:val="00401D97"/>
    <w:rsid w:val="004712F9"/>
    <w:rsid w:val="00491730"/>
    <w:rsid w:val="004968BB"/>
    <w:rsid w:val="004C02DC"/>
    <w:rsid w:val="004C2A83"/>
    <w:rsid w:val="004D0C37"/>
    <w:rsid w:val="004F5F7A"/>
    <w:rsid w:val="00563261"/>
    <w:rsid w:val="00584E03"/>
    <w:rsid w:val="00584F58"/>
    <w:rsid w:val="00673066"/>
    <w:rsid w:val="00686314"/>
    <w:rsid w:val="006A0F3F"/>
    <w:rsid w:val="006D3784"/>
    <w:rsid w:val="006E56EF"/>
    <w:rsid w:val="0072656F"/>
    <w:rsid w:val="007447FC"/>
    <w:rsid w:val="00746A2D"/>
    <w:rsid w:val="00754D80"/>
    <w:rsid w:val="0086739C"/>
    <w:rsid w:val="00890271"/>
    <w:rsid w:val="008E37FA"/>
    <w:rsid w:val="008F368F"/>
    <w:rsid w:val="008F5D84"/>
    <w:rsid w:val="00905B8F"/>
    <w:rsid w:val="009B15C7"/>
    <w:rsid w:val="009E2D43"/>
    <w:rsid w:val="009F3272"/>
    <w:rsid w:val="009F7306"/>
    <w:rsid w:val="00A272E3"/>
    <w:rsid w:val="00AB1B36"/>
    <w:rsid w:val="00AB1D84"/>
    <w:rsid w:val="00AC4479"/>
    <w:rsid w:val="00B57516"/>
    <w:rsid w:val="00B804DA"/>
    <w:rsid w:val="00B865B5"/>
    <w:rsid w:val="00BB5F5F"/>
    <w:rsid w:val="00C21480"/>
    <w:rsid w:val="00C348C7"/>
    <w:rsid w:val="00CA402B"/>
    <w:rsid w:val="00CC0CFD"/>
    <w:rsid w:val="00CF2C53"/>
    <w:rsid w:val="00D03E11"/>
    <w:rsid w:val="00D13444"/>
    <w:rsid w:val="00D42020"/>
    <w:rsid w:val="00D66AE0"/>
    <w:rsid w:val="00D97C20"/>
    <w:rsid w:val="00DE6267"/>
    <w:rsid w:val="00DF59D7"/>
    <w:rsid w:val="00E26B69"/>
    <w:rsid w:val="00E337A2"/>
    <w:rsid w:val="00E55C4F"/>
    <w:rsid w:val="00E84F94"/>
    <w:rsid w:val="00F503F0"/>
    <w:rsid w:val="00F52FFD"/>
    <w:rsid w:val="00F57AC4"/>
    <w:rsid w:val="00FC1BA6"/>
    <w:rsid w:val="00FE25D5"/>
    <w:rsid w:val="00FE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5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2FF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63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cp:lastPrinted>2023-11-03T12:39:00Z</cp:lastPrinted>
  <dcterms:created xsi:type="dcterms:W3CDTF">2016-12-02T04:56:00Z</dcterms:created>
  <dcterms:modified xsi:type="dcterms:W3CDTF">2023-11-03T12:40:00Z</dcterms:modified>
</cp:coreProperties>
</file>